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31" w:tblpY="-12697"/>
        <w:tblOverlap w:val="never"/>
        <w:tblW w:w="952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6"/>
        <w:gridCol w:w="1305"/>
        <w:gridCol w:w="381"/>
        <w:gridCol w:w="628"/>
        <w:gridCol w:w="131"/>
        <w:gridCol w:w="525"/>
        <w:gridCol w:w="543"/>
        <w:gridCol w:w="891"/>
        <w:gridCol w:w="51"/>
        <w:gridCol w:w="1070"/>
        <w:gridCol w:w="1090"/>
        <w:gridCol w:w="15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0" w:hRule="atLeast"/>
        </w:trPr>
        <w:tc>
          <w:tcPr>
            <w:tcW w:w="9525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pStyle w:val="2"/>
              <w:widowControl/>
              <w:spacing w:line="360" w:lineRule="exact"/>
              <w:jc w:val="both"/>
              <w:rPr>
                <w:rFonts w:hint="eastAsia" w:ascii="宋体" w:hAnsi="宋体" w:cs="仿宋_GB2312"/>
                <w:b/>
                <w:bCs/>
                <w:color w:val="000000"/>
              </w:rPr>
            </w:pPr>
          </w:p>
          <w:p>
            <w:pPr>
              <w:pStyle w:val="2"/>
              <w:widowControl/>
              <w:spacing w:line="360" w:lineRule="exact"/>
              <w:jc w:val="both"/>
              <w:rPr>
                <w:rFonts w:hint="eastAsia" w:ascii="宋体" w:hAnsi="宋体" w:cs="仿宋_GB2312"/>
                <w:b/>
                <w:bCs/>
                <w:color w:val="000000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</w:rPr>
              <w:t>附件二：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金寨县中医医院2021年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秋季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公开招聘卫生专业技术人员报考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资格审查表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0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8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5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2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373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是否服从岗位调剂</w:t>
            </w:r>
          </w:p>
        </w:tc>
        <w:tc>
          <w:tcPr>
            <w:tcW w:w="26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6" w:hRule="atLeast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家庭地址</w:t>
            </w:r>
          </w:p>
        </w:tc>
        <w:tc>
          <w:tcPr>
            <w:tcW w:w="351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</w:trPr>
        <w:tc>
          <w:tcPr>
            <w:tcW w:w="1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1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本人QQ：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6" w:hRule="atLeast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9" w:hRule="atLeast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本人简历（从初中填起）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65" w:hRule="atLeast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若有虚假，</w:t>
            </w:r>
            <w:r>
              <w:rPr>
                <w:rFonts w:hint="eastAsia" w:ascii="宋体" w:hAnsi="宋体"/>
                <w:sz w:val="24"/>
              </w:rPr>
              <w:t>愿意接受相应处理，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责任自负。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签名：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 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11" w:hRule="atLeast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56" w:hRule="atLeast"/>
        </w:trPr>
        <w:tc>
          <w:tcPr>
            <w:tcW w:w="13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身份证复印件（粘贴附后）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widowControl/>
        <w:spacing w:line="520" w:lineRule="exact"/>
        <w:ind w:left="860" w:leftChars="200" w:hanging="440" w:hangingChars="200"/>
        <w:jc w:val="both"/>
      </w:pPr>
      <w:r>
        <w:rPr>
          <w:rFonts w:hint="eastAsia" w:ascii="宋体" w:hAnsi="宋体" w:cs="宋体"/>
          <w:sz w:val="22"/>
          <w:szCs w:val="22"/>
        </w:rPr>
        <w:t>注：1、此表如实填写；</w:t>
      </w:r>
      <w:r>
        <w:rPr>
          <w:rFonts w:hint="eastAsia" w:ascii="宋体" w:hAnsi="宋体" w:cs="宋体"/>
          <w:sz w:val="22"/>
          <w:szCs w:val="22"/>
          <w:lang w:val="en-US" w:eastAsia="zh-CN"/>
        </w:rPr>
        <w:t>2、</w:t>
      </w:r>
      <w:r>
        <w:rPr>
          <w:rFonts w:hint="eastAsia" w:ascii="宋体" w:hAnsi="宋体" w:cs="宋体"/>
          <w:sz w:val="22"/>
          <w:szCs w:val="22"/>
        </w:rPr>
        <w:t>照片为近期免一寸正面免冠同底照片4张；3、简历从</w:t>
      </w:r>
      <w:bookmarkStart w:id="0" w:name="_GoBack"/>
      <w:bookmarkEnd w:id="0"/>
      <w:r>
        <w:rPr>
          <w:rFonts w:hint="eastAsia" w:ascii="宋体" w:hAnsi="宋体" w:cs="宋体"/>
          <w:sz w:val="22"/>
          <w:szCs w:val="22"/>
        </w:rPr>
        <w:t>初中填起；4、联系方式填写电话及</w:t>
      </w:r>
      <w:r>
        <w:rPr>
          <w:rFonts w:hint="eastAsia" w:ascii="宋体" w:hAnsi="宋体" w:cs="宋体"/>
          <w:color w:val="000000"/>
          <w:sz w:val="22"/>
          <w:szCs w:val="22"/>
        </w:rPr>
        <w:t>QQ。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A3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2021-10-27T07:48:34Z</dcterms:created>
  <dc:creator>Administrator</dc:creator>
  <cp:lastModifiedBy>岁月神偷。</cp:lastModifiedBy>
  <dcterms:modified xsi:type="dcterms:W3CDTF">2021-10-27T07:49:59Z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19792373ADEA464A92E0437C13421EB9</vt:lpwstr>
  </property>
</Properties>
</file>